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A7" w:rsidRDefault="00C31EA7" w:rsidP="00C31EA7">
      <w:pPr>
        <w:pStyle w:val="Kopfzeile"/>
        <w:pBdr>
          <w:bottom w:val="single" w:sz="4" w:space="1" w:color="auto"/>
        </w:pBdr>
      </w:pPr>
      <w:r w:rsidRPr="00EE4461">
        <w:rPr>
          <w:rFonts w:ascii="MV Boli" w:hAnsi="MV Boli" w:cs="MV Boli"/>
          <w:noProof/>
          <w:sz w:val="36"/>
          <w:szCs w:val="36"/>
          <w:lang w:eastAsia="de-DE"/>
        </w:rPr>
        <w:drawing>
          <wp:anchor distT="0" distB="0" distL="114300" distR="114300" simplePos="0" relativeHeight="251661312" behindDoc="1" locked="0" layoutInCell="1" allowOverlap="1" wp14:anchorId="306D7124" wp14:editId="719A4146">
            <wp:simplePos x="0" y="0"/>
            <wp:positionH relativeFrom="column">
              <wp:posOffset>4348480</wp:posOffset>
            </wp:positionH>
            <wp:positionV relativeFrom="paragraph">
              <wp:posOffset>-594995</wp:posOffset>
            </wp:positionV>
            <wp:extent cx="1402715" cy="942975"/>
            <wp:effectExtent l="0" t="0" r="6985" b="9525"/>
            <wp:wrapTight wrapText="bothSides">
              <wp:wrapPolygon edited="0">
                <wp:start x="0" y="0"/>
                <wp:lineTo x="0" y="21382"/>
                <wp:lineTo x="21414" y="21382"/>
                <wp:lineTo x="21414" y="0"/>
                <wp:lineTo x="0" y="0"/>
              </wp:wrapPolygon>
            </wp:wrapTight>
            <wp:docPr id="2" name="Bild 3" descr="trapez-logo_ggmbh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3" descr="trapez-logo_ggmbh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9429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4461">
        <w:rPr>
          <w:rFonts w:ascii="MV Boli" w:hAnsi="MV Boli" w:cs="MV Boli"/>
          <w:sz w:val="36"/>
          <w:szCs w:val="36"/>
        </w:rPr>
        <w:t>Trapez</w:t>
      </w:r>
      <w:r w:rsidRPr="00EE4461">
        <w:t xml:space="preserve">   Liebenau - Lübbecke - www.trapez-jugendhilfe.de</w:t>
      </w:r>
    </w:p>
    <w:p w:rsidR="00D2066A" w:rsidRDefault="00D2066A" w:rsidP="00D2066A"/>
    <w:p w:rsidR="00D2066A" w:rsidRPr="00D2066A" w:rsidRDefault="00D2066A" w:rsidP="00D2066A">
      <w:pPr>
        <w:rPr>
          <w:b/>
          <w:sz w:val="28"/>
          <w:szCs w:val="28"/>
        </w:rPr>
      </w:pPr>
      <w:r w:rsidRPr="00D2066A">
        <w:rPr>
          <w:b/>
          <w:sz w:val="28"/>
          <w:szCs w:val="28"/>
        </w:rPr>
        <w:t>Neue Stundenregelung</w:t>
      </w:r>
    </w:p>
    <w:p w:rsidR="00D2066A" w:rsidRDefault="00D2066A" w:rsidP="00D2066A"/>
    <w:p w:rsidR="00D2066A" w:rsidRDefault="00D2066A" w:rsidP="00D2066A"/>
    <w:p w:rsidR="00D2066A" w:rsidRPr="00D2066A" w:rsidRDefault="00D2066A" w:rsidP="00D2066A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Pr="00D2066A">
        <w:rPr>
          <w:b/>
          <w:sz w:val="24"/>
          <w:szCs w:val="24"/>
        </w:rPr>
        <w:t>mail Regina Bodenstab am 12.12.16</w:t>
      </w:r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s.auch</w:t>
      </w:r>
      <w:proofErr w:type="spellEnd"/>
      <w:r>
        <w:rPr>
          <w:b/>
          <w:sz w:val="24"/>
          <w:szCs w:val="24"/>
        </w:rPr>
        <w:t xml:space="preserve"> Anlage)</w:t>
      </w:r>
    </w:p>
    <w:p w:rsidR="00D2066A" w:rsidRDefault="00D2066A" w:rsidP="00D2066A"/>
    <w:p w:rsidR="00D2066A" w:rsidRPr="00D2066A" w:rsidRDefault="00D2066A" w:rsidP="00D2066A">
      <w:pPr>
        <w:rPr>
          <w:sz w:val="24"/>
          <w:szCs w:val="24"/>
        </w:rPr>
      </w:pPr>
      <w:r w:rsidRPr="00D2066A">
        <w:rPr>
          <w:sz w:val="24"/>
          <w:szCs w:val="24"/>
        </w:rPr>
        <w:t>Hallo,</w:t>
      </w:r>
    </w:p>
    <w:p w:rsidR="00D2066A" w:rsidRPr="00D2066A" w:rsidRDefault="00D2066A" w:rsidP="00D2066A">
      <w:pPr>
        <w:rPr>
          <w:sz w:val="24"/>
          <w:szCs w:val="24"/>
        </w:rPr>
      </w:pPr>
    </w:p>
    <w:p w:rsidR="00D2066A" w:rsidRPr="00D2066A" w:rsidRDefault="00D2066A" w:rsidP="00D2066A">
      <w:pPr>
        <w:rPr>
          <w:sz w:val="24"/>
          <w:szCs w:val="24"/>
        </w:rPr>
      </w:pPr>
      <w:r w:rsidRPr="00D2066A">
        <w:rPr>
          <w:sz w:val="24"/>
          <w:szCs w:val="24"/>
        </w:rPr>
        <w:t xml:space="preserve">in der letzten Woche wurde in einem Gespräch mit dem Träger Trapez abgesprochen, dass die Stunden zukünftig nicht mehr wöchentlich, sondern für den Monat festgelegt werden (also z. B. bei 4 </w:t>
      </w:r>
      <w:proofErr w:type="spellStart"/>
      <w:r w:rsidRPr="00D2066A">
        <w:rPr>
          <w:sz w:val="24"/>
          <w:szCs w:val="24"/>
        </w:rPr>
        <w:t>Wostd</w:t>
      </w:r>
      <w:proofErr w:type="spellEnd"/>
      <w:r w:rsidRPr="00D2066A">
        <w:rPr>
          <w:sz w:val="24"/>
          <w:szCs w:val="24"/>
        </w:rPr>
        <w:t>. SPFH = 4x4,3=17,2, also 17 Stunden/Monat)</w:t>
      </w:r>
    </w:p>
    <w:p w:rsidR="00D2066A" w:rsidRPr="00D2066A" w:rsidRDefault="00D2066A" w:rsidP="00D2066A">
      <w:pPr>
        <w:rPr>
          <w:sz w:val="24"/>
          <w:szCs w:val="24"/>
        </w:rPr>
      </w:pPr>
    </w:p>
    <w:p w:rsidR="00D2066A" w:rsidRPr="00D2066A" w:rsidRDefault="00D2066A" w:rsidP="00D2066A">
      <w:pPr>
        <w:rPr>
          <w:sz w:val="24"/>
          <w:szCs w:val="24"/>
        </w:rPr>
      </w:pPr>
    </w:p>
    <w:p w:rsidR="00D2066A" w:rsidRDefault="00D2066A" w:rsidP="00D2066A">
      <w:pPr>
        <w:rPr>
          <w:sz w:val="24"/>
          <w:szCs w:val="24"/>
        </w:rPr>
      </w:pPr>
      <w:r w:rsidRPr="00D2066A">
        <w:rPr>
          <w:sz w:val="24"/>
          <w:szCs w:val="24"/>
        </w:rPr>
        <w:t>Regina</w:t>
      </w:r>
    </w:p>
    <w:p w:rsidR="00D2066A" w:rsidRDefault="00D2066A" w:rsidP="00D2066A">
      <w:pPr>
        <w:pBdr>
          <w:bottom w:val="single" w:sz="4" w:space="1" w:color="auto"/>
        </w:pBdr>
        <w:rPr>
          <w:sz w:val="24"/>
          <w:szCs w:val="24"/>
        </w:rPr>
      </w:pPr>
    </w:p>
    <w:p w:rsidR="00D2066A" w:rsidRDefault="00D2066A" w:rsidP="00D2066A">
      <w:pPr>
        <w:rPr>
          <w:sz w:val="24"/>
          <w:szCs w:val="24"/>
        </w:rPr>
      </w:pPr>
    </w:p>
    <w:p w:rsidR="00EE16DF" w:rsidRDefault="00D2066A" w:rsidP="00445AD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45AD7">
        <w:rPr>
          <w:sz w:val="24"/>
          <w:szCs w:val="24"/>
        </w:rPr>
        <w:t xml:space="preserve">d.h., diese Stundenzahl ist absolut bindend, es gilt der Monat. Es wird in der Regel nicht vor-oder nachgearbeitet. </w:t>
      </w:r>
    </w:p>
    <w:p w:rsidR="00D2066A" w:rsidRPr="00445AD7" w:rsidRDefault="00D2066A" w:rsidP="00445AD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45AD7">
        <w:rPr>
          <w:sz w:val="24"/>
          <w:szCs w:val="24"/>
        </w:rPr>
        <w:t>Bei Krankheit oder Urlaub wird vertreten. Die Vertretung wird mit Trapez abgesprochen</w:t>
      </w:r>
      <w:r w:rsidR="00445AD7" w:rsidRPr="00445AD7">
        <w:rPr>
          <w:sz w:val="24"/>
          <w:szCs w:val="24"/>
        </w:rPr>
        <w:t xml:space="preserve"> bzw. von Trapez vorgegeben. Die Familien haben die Vertretung zu akzeptieren</w:t>
      </w:r>
      <w:r w:rsidR="00EE16DF">
        <w:rPr>
          <w:sz w:val="24"/>
          <w:szCs w:val="24"/>
        </w:rPr>
        <w:t>,</w:t>
      </w:r>
      <w:bookmarkStart w:id="0" w:name="_GoBack"/>
      <w:bookmarkEnd w:id="0"/>
      <w:r w:rsidR="00445AD7" w:rsidRPr="00445AD7">
        <w:rPr>
          <w:sz w:val="24"/>
          <w:szCs w:val="24"/>
        </w:rPr>
        <w:t xml:space="preserve"> denn es ist so vom JA vorgegeben. Die FK haben es dementsprechend in den Familien zu „verkaufen“, nämlich als Hilfe und Unterstützung und nicht als etwas „ganz Neues“.</w:t>
      </w:r>
    </w:p>
    <w:p w:rsidR="00417DE3" w:rsidRDefault="00417DE3"/>
    <w:sectPr w:rsidR="00417D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05A"/>
    <w:multiLevelType w:val="hybridMultilevel"/>
    <w:tmpl w:val="E7D811A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6A"/>
    <w:rsid w:val="00417DE3"/>
    <w:rsid w:val="00445AD7"/>
    <w:rsid w:val="00C31EA7"/>
    <w:rsid w:val="00D2066A"/>
    <w:rsid w:val="00EE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066A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1EA7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C31EA7"/>
  </w:style>
  <w:style w:type="paragraph" w:styleId="Listenabsatz">
    <w:name w:val="List Paragraph"/>
    <w:basedOn w:val="Standard"/>
    <w:uiPriority w:val="34"/>
    <w:qFormat/>
    <w:rsid w:val="00445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066A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1EA7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C31EA7"/>
  </w:style>
  <w:style w:type="paragraph" w:styleId="Listenabsatz">
    <w:name w:val="List Paragraph"/>
    <w:basedOn w:val="Standard"/>
    <w:uiPriority w:val="34"/>
    <w:qFormat/>
    <w:rsid w:val="00445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2016-12-13T10:23:00Z</dcterms:created>
  <dcterms:modified xsi:type="dcterms:W3CDTF">2016-12-13T10:37:00Z</dcterms:modified>
</cp:coreProperties>
</file>